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67C" w:rsidRPr="00B6667C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667C" w:rsidRPr="00B6667C" w:rsidRDefault="00F45948" w:rsidP="00F459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B6667C"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667C" w:rsidRDefault="00F45948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0E7A">
        <w:rPr>
          <w:rFonts w:ascii="Times New Roman" w:hAnsi="Times New Roman" w:cs="Times New Roman"/>
          <w:b/>
          <w:sz w:val="28"/>
          <w:szCs w:val="28"/>
        </w:rPr>
        <w:t>по</w:t>
      </w:r>
      <w:r w:rsidR="001B7993">
        <w:rPr>
          <w:rFonts w:ascii="Times New Roman" w:hAnsi="Times New Roman" w:cs="Times New Roman"/>
          <w:b/>
          <w:sz w:val="28"/>
          <w:szCs w:val="28"/>
        </w:rPr>
        <w:t xml:space="preserve"> замен</w:t>
      </w:r>
      <w:r w:rsidR="00EA0E7A">
        <w:rPr>
          <w:rFonts w:ascii="Times New Roman" w:hAnsi="Times New Roman" w:cs="Times New Roman"/>
          <w:b/>
          <w:sz w:val="28"/>
          <w:szCs w:val="28"/>
        </w:rPr>
        <w:t>е</w:t>
      </w:r>
      <w:r w:rsidR="001B7993">
        <w:rPr>
          <w:rFonts w:ascii="Times New Roman" w:hAnsi="Times New Roman" w:cs="Times New Roman"/>
          <w:b/>
          <w:sz w:val="28"/>
          <w:szCs w:val="28"/>
        </w:rPr>
        <w:t xml:space="preserve"> главного паропровода блока ст. №1 (поставка паропровода)</w:t>
      </w:r>
      <w:r w:rsidR="00EC3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28DB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EC3C40">
        <w:rPr>
          <w:rFonts w:ascii="Times New Roman" w:hAnsi="Times New Roman" w:cs="Times New Roman"/>
          <w:b/>
          <w:sz w:val="28"/>
          <w:szCs w:val="28"/>
        </w:rPr>
        <w:t>ТЭЦ-21 филиала «Невский» ОАО «ТГК-1»</w:t>
      </w:r>
    </w:p>
    <w:p w:rsidR="005D0382" w:rsidRDefault="005D0382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0382" w:rsidRDefault="005D0382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№ 1121/4.7-3716</w:t>
      </w:r>
    </w:p>
    <w:p w:rsidR="00CB28DB" w:rsidRDefault="00CB28DB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948" w:rsidRDefault="00B6667C" w:rsidP="00F4594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</w:p>
    <w:p w:rsidR="00B6667C" w:rsidRPr="00F45948" w:rsidRDefault="00B6667C" w:rsidP="00F45948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45948">
        <w:rPr>
          <w:rFonts w:ascii="Times New Roman" w:hAnsi="Times New Roman" w:cs="Times New Roman"/>
          <w:sz w:val="24"/>
          <w:szCs w:val="24"/>
        </w:rPr>
        <w:tab/>
      </w:r>
      <w:r w:rsidRPr="00F45948">
        <w:rPr>
          <w:rFonts w:ascii="Times New Roman" w:hAnsi="Times New Roman" w:cs="Times New Roman"/>
          <w:sz w:val="24"/>
          <w:szCs w:val="24"/>
        </w:rPr>
        <w:tab/>
      </w:r>
      <w:r w:rsidRPr="00F45948">
        <w:rPr>
          <w:rFonts w:ascii="Times New Roman" w:hAnsi="Times New Roman" w:cs="Times New Roman"/>
          <w:sz w:val="24"/>
          <w:szCs w:val="24"/>
        </w:rPr>
        <w:tab/>
      </w:r>
      <w:r w:rsidRPr="00F45948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6E73A3">
        <w:rPr>
          <w:rFonts w:ascii="Times New Roman" w:hAnsi="Times New Roman" w:cs="Times New Roman"/>
          <w:sz w:val="24"/>
          <w:szCs w:val="24"/>
        </w:rPr>
        <w:t xml:space="preserve"> </w:t>
      </w:r>
      <w:r w:rsidR="001B7993" w:rsidRPr="001B7993">
        <w:rPr>
          <w:rFonts w:ascii="Times New Roman" w:hAnsi="Times New Roman" w:cs="Times New Roman"/>
          <w:sz w:val="24"/>
          <w:szCs w:val="24"/>
        </w:rPr>
        <w:t>замен</w:t>
      </w:r>
      <w:r w:rsidR="001B7993">
        <w:rPr>
          <w:rFonts w:ascii="Times New Roman" w:hAnsi="Times New Roman" w:cs="Times New Roman"/>
          <w:sz w:val="24"/>
          <w:szCs w:val="24"/>
        </w:rPr>
        <w:t>а</w:t>
      </w:r>
      <w:r w:rsidR="001B7993" w:rsidRPr="001B7993">
        <w:rPr>
          <w:rFonts w:ascii="Times New Roman" w:hAnsi="Times New Roman" w:cs="Times New Roman"/>
          <w:sz w:val="24"/>
          <w:szCs w:val="24"/>
        </w:rPr>
        <w:t xml:space="preserve"> главного паропровода блока ст. №1 (поставка паропровода).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D255E8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</w:p>
    <w:p w:rsidR="00D255E8" w:rsidRDefault="00D255E8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667C" w:rsidRDefault="00D255E8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55E8">
        <w:rPr>
          <w:rFonts w:ascii="Times New Roman" w:hAnsi="Times New Roman" w:cs="Times New Roman"/>
          <w:sz w:val="24"/>
          <w:szCs w:val="24"/>
          <w:u w:val="single"/>
        </w:rPr>
        <w:t>Максимальная стоимость закупки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042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39 600,00 тыс. руб. без </w:t>
      </w:r>
      <w:r>
        <w:rPr>
          <w:rFonts w:ascii="Times New Roman" w:hAnsi="Times New Roman" w:cs="Times New Roman"/>
          <w:b/>
          <w:sz w:val="28"/>
          <w:szCs w:val="28"/>
        </w:rPr>
        <w:t>НДС.</w:t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 действующих ГОСТ, Государственных стандартов России (ГОСТ Р), технический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 должна иметь сертификат соответствия системы сертификации ГОСТ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(или)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должно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0042E">
        <w:rPr>
          <w:rFonts w:ascii="Times New Roman" w:hAnsi="Times New Roman" w:cs="Times New Roman"/>
          <w:sz w:val="24"/>
          <w:szCs w:val="24"/>
        </w:rPr>
        <w:t xml:space="preserve"> не ранее 2013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Поставка продукции как отечественного, так и импортного производства, соотв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="00FE23B9">
        <w:rPr>
          <w:rFonts w:ascii="Times New Roman" w:hAnsi="Times New Roman" w:cs="Times New Roman"/>
          <w:sz w:val="24"/>
          <w:szCs w:val="24"/>
        </w:rPr>
        <w:t>т</w:t>
      </w:r>
      <w:r w:rsidRPr="00B6667C">
        <w:rPr>
          <w:rFonts w:ascii="Times New Roman" w:hAnsi="Times New Roman" w:cs="Times New Roman"/>
          <w:sz w:val="24"/>
          <w:szCs w:val="24"/>
        </w:rPr>
        <w:t>ствующей заданным критериям по техническим требованиям, гарантийным обязательствам, срокам и условиям поставки  возможн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трудовые), управленческой компетентностью, опытом и репутацией;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6E73A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6E73A3">
        <w:rPr>
          <w:rFonts w:ascii="Times New Roman" w:hAnsi="Times New Roman" w:cs="Times New Roman"/>
          <w:sz w:val="24"/>
          <w:szCs w:val="24"/>
        </w:rPr>
        <w:t>разрешения и сертификаты</w:t>
      </w:r>
      <w:r w:rsidR="006E73A3" w:rsidRPr="006E73A3">
        <w:rPr>
          <w:rFonts w:ascii="Times New Roman" w:hAnsi="Times New Roman" w:cs="Times New Roman"/>
          <w:sz w:val="24"/>
          <w:szCs w:val="24"/>
        </w:rPr>
        <w:t>, в том числе дилерские сертификаты или гарантийные письма завода – изготовителя</w:t>
      </w:r>
      <w:r w:rsidR="00823EC8">
        <w:rPr>
          <w:rFonts w:ascii="Times New Roman" w:hAnsi="Times New Roman" w:cs="Times New Roman"/>
          <w:sz w:val="24"/>
          <w:szCs w:val="24"/>
        </w:rPr>
        <w:t>.</w:t>
      </w:r>
      <w:r w:rsidR="005039B1">
        <w:rPr>
          <w:rFonts w:ascii="Times New Roman" w:hAnsi="Times New Roman" w:cs="Times New Roman"/>
          <w:sz w:val="24"/>
          <w:szCs w:val="24"/>
        </w:rPr>
        <w:t xml:space="preserve"> Изготовитель должен иметь разрешение на применение Федеральной службы по технологическому, экологическому и атомному надзору на изготавливаемое оборудование паропровода 1 категории. Завод изготовитель должен иметь квалифицированный конструкторский отдел с опытом работы с указанным паропроводом.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предложений 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 xml:space="preserve">аключения и исполнения Договора,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ED3DDE" w:rsidRDefault="00ED3DDE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E73A3">
        <w:rPr>
          <w:rFonts w:ascii="Times New Roman" w:hAnsi="Times New Roman" w:cs="Times New Roman"/>
          <w:sz w:val="24"/>
          <w:szCs w:val="24"/>
        </w:rPr>
        <w:t>Спецификация</w:t>
      </w:r>
      <w:r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545F91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45F91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Ответственное лицо </w:t>
      </w:r>
      <w:r w:rsidR="00A86875" w:rsidRPr="00545F91">
        <w:rPr>
          <w:rFonts w:ascii="Times New Roman" w:hAnsi="Times New Roman" w:cs="Times New Roman"/>
          <w:sz w:val="24"/>
          <w:szCs w:val="24"/>
          <w:highlight w:val="yellow"/>
        </w:rPr>
        <w:t xml:space="preserve">Заказчика </w:t>
      </w:r>
      <w:r w:rsidRPr="00545F91">
        <w:rPr>
          <w:rFonts w:ascii="Times New Roman" w:hAnsi="Times New Roman" w:cs="Times New Roman"/>
          <w:sz w:val="24"/>
          <w:szCs w:val="24"/>
          <w:highlight w:val="yellow"/>
        </w:rPr>
        <w:t>за подготовку технической документации:</w:t>
      </w:r>
    </w:p>
    <w:p w:rsidR="00FE23B9" w:rsidRPr="00C04F61" w:rsidRDefault="00303862" w:rsidP="00303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5F91">
        <w:rPr>
          <w:rFonts w:ascii="Times New Roman" w:hAnsi="Times New Roman" w:cs="Times New Roman"/>
          <w:sz w:val="24"/>
          <w:szCs w:val="24"/>
          <w:highlight w:val="yellow"/>
        </w:rPr>
        <w:t>Жуков Юрий Георгиевич,</w:t>
      </w:r>
      <w:r w:rsidR="005246F2" w:rsidRPr="00545F9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C04F61" w:rsidRPr="00545F91">
        <w:rPr>
          <w:rFonts w:ascii="Times New Roman" w:hAnsi="Times New Roman" w:cs="Times New Roman"/>
          <w:sz w:val="24"/>
          <w:szCs w:val="24"/>
          <w:highlight w:val="yellow"/>
        </w:rPr>
        <w:t>тел:</w:t>
      </w:r>
      <w:r w:rsidR="00A86875" w:rsidRPr="00545F9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545F91">
        <w:rPr>
          <w:rFonts w:ascii="Times New Roman" w:hAnsi="Times New Roman" w:cs="Times New Roman"/>
          <w:sz w:val="24"/>
          <w:szCs w:val="24"/>
          <w:highlight w:val="yellow"/>
        </w:rPr>
        <w:t>(812) 901-37-59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sectPr w:rsidR="00147E59" w:rsidSect="00371965">
      <w:headerReference w:type="default" r:id="rId8"/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46D" w:rsidRDefault="004C246D" w:rsidP="00147E59">
      <w:pPr>
        <w:spacing w:after="0" w:line="240" w:lineRule="auto"/>
      </w:pPr>
      <w:r>
        <w:separator/>
      </w:r>
    </w:p>
  </w:endnote>
  <w:end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46D" w:rsidRDefault="004C246D" w:rsidP="00147E59">
      <w:pPr>
        <w:spacing w:after="0" w:line="240" w:lineRule="auto"/>
      </w:pPr>
      <w:r>
        <w:separator/>
      </w:r>
    </w:p>
  </w:footnote>
  <w:foot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1B7993"/>
    <w:rsid w:val="00290A1F"/>
    <w:rsid w:val="002C6189"/>
    <w:rsid w:val="00303862"/>
    <w:rsid w:val="00371965"/>
    <w:rsid w:val="00400BB4"/>
    <w:rsid w:val="00412136"/>
    <w:rsid w:val="004C246D"/>
    <w:rsid w:val="005039B1"/>
    <w:rsid w:val="005246F2"/>
    <w:rsid w:val="00545F91"/>
    <w:rsid w:val="005D0382"/>
    <w:rsid w:val="00645299"/>
    <w:rsid w:val="006E73A3"/>
    <w:rsid w:val="00712618"/>
    <w:rsid w:val="00725599"/>
    <w:rsid w:val="00793228"/>
    <w:rsid w:val="007B6659"/>
    <w:rsid w:val="007F0001"/>
    <w:rsid w:val="008114D5"/>
    <w:rsid w:val="00823EC8"/>
    <w:rsid w:val="008B6949"/>
    <w:rsid w:val="00900AB1"/>
    <w:rsid w:val="009A2605"/>
    <w:rsid w:val="00A52C04"/>
    <w:rsid w:val="00A642B9"/>
    <w:rsid w:val="00A86875"/>
    <w:rsid w:val="00B6667C"/>
    <w:rsid w:val="00C04F61"/>
    <w:rsid w:val="00C3008F"/>
    <w:rsid w:val="00CB28DB"/>
    <w:rsid w:val="00CE65D7"/>
    <w:rsid w:val="00CF7270"/>
    <w:rsid w:val="00D255E8"/>
    <w:rsid w:val="00D522DA"/>
    <w:rsid w:val="00DF24D5"/>
    <w:rsid w:val="00E0042E"/>
    <w:rsid w:val="00E5045E"/>
    <w:rsid w:val="00EA0E7A"/>
    <w:rsid w:val="00EA7B4A"/>
    <w:rsid w:val="00EC3C40"/>
    <w:rsid w:val="00ED3DDE"/>
    <w:rsid w:val="00EE1790"/>
    <w:rsid w:val="00F04231"/>
    <w:rsid w:val="00F45948"/>
    <w:rsid w:val="00FD1BB5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Мусатова Светлана Николаевна</cp:lastModifiedBy>
  <cp:revision>49</cp:revision>
  <cp:lastPrinted>2013-09-24T13:04:00Z</cp:lastPrinted>
  <dcterms:created xsi:type="dcterms:W3CDTF">2012-10-15T11:14:00Z</dcterms:created>
  <dcterms:modified xsi:type="dcterms:W3CDTF">2013-09-26T06:18:00Z</dcterms:modified>
</cp:coreProperties>
</file>